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E3" w:rsidRPr="006154E3" w:rsidRDefault="006154E3" w:rsidP="006154E3">
      <w:pPr>
        <w:shd w:val="clear" w:color="auto" w:fill="FFFFFF"/>
        <w:spacing w:after="120" w:line="240" w:lineRule="auto"/>
        <w:outlineLvl w:val="0"/>
        <w:rPr>
          <w:rFonts w:ascii="Tahoma" w:eastAsia="Times New Roman" w:hAnsi="Tahoma" w:cs="Tahoma"/>
          <w:color w:val="808080"/>
          <w:kern w:val="36"/>
          <w:sz w:val="33"/>
          <w:szCs w:val="33"/>
          <w:lang w:eastAsia="ru-RU"/>
        </w:rPr>
      </w:pPr>
      <w:r w:rsidRPr="006154E3">
        <w:rPr>
          <w:rFonts w:ascii="Tahoma" w:eastAsia="Times New Roman" w:hAnsi="Tahoma" w:cs="Tahoma"/>
          <w:color w:val="808080"/>
          <w:kern w:val="36"/>
          <w:sz w:val="33"/>
          <w:szCs w:val="33"/>
          <w:lang w:eastAsia="ru-RU"/>
        </w:rPr>
        <w:t>Указ Президента РФ от 8 июля 2013 года N 613 «Вопросы противодействия коррупции»</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УКАЗ</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ПРЕЗИДЕНТА РОССИЙСКОЙ ФЕДЕРАЦИИ</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ВОПРОСЫ ПРОТИВОДЕЙСТВИЯ КОРРУПЦИИ</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roofErr w:type="gramStart"/>
      <w:r w:rsidRPr="006154E3">
        <w:rPr>
          <w:rFonts w:ascii="Tahoma" w:eastAsia="Times New Roman" w:hAnsi="Tahoma" w:cs="Tahoma"/>
          <w:color w:val="000000"/>
          <w:sz w:val="18"/>
          <w:szCs w:val="18"/>
          <w:lang w:eastAsia="ru-RU"/>
        </w:rPr>
        <w:t>(в ред. Указов Президента РФ от 03.12.2013 N 878,</w:t>
      </w:r>
      <w:proofErr w:type="gramEnd"/>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от 23.06.2014 N 453, от 15.07.2015 N 364)</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соответствии с Федеральным законом от 25 декабря 2008 г. N 273-ФЗ "О противодействии коррупции" постановляю:</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1. Утвердить прилагаемый 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2. </w:t>
      </w:r>
      <w:proofErr w:type="gramStart"/>
      <w:r w:rsidRPr="006154E3">
        <w:rPr>
          <w:rFonts w:ascii="Tahoma" w:eastAsia="Times New Roman" w:hAnsi="Tahoma" w:cs="Tahoma"/>
          <w:color w:val="000000"/>
          <w:sz w:val="18"/>
          <w:szCs w:val="18"/>
          <w:lang w:eastAsia="ru-RU"/>
        </w:rPr>
        <w:t>Внести в 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rsidRPr="006154E3">
        <w:rPr>
          <w:rFonts w:ascii="Tahoma" w:eastAsia="Times New Roman" w:hAnsi="Tahoma" w:cs="Tahoma"/>
          <w:color w:val="000000"/>
          <w:sz w:val="18"/>
          <w:szCs w:val="18"/>
          <w:lang w:eastAsia="ru-RU"/>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дополнив его пунктом 4.1 следующего содержания: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"4.1. </w:t>
      </w:r>
      <w:proofErr w:type="gramStart"/>
      <w:r w:rsidRPr="006154E3">
        <w:rPr>
          <w:rFonts w:ascii="Tahoma" w:eastAsia="Times New Roman" w:hAnsi="Tahoma" w:cs="Tahoma"/>
          <w:color w:val="000000"/>
          <w:sz w:val="18"/>
          <w:szCs w:val="18"/>
          <w:lang w:eastAsia="ru-RU"/>
        </w:rP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sidRPr="006154E3">
        <w:rPr>
          <w:rFonts w:ascii="Tahoma" w:eastAsia="Times New Roman" w:hAnsi="Tahoma" w:cs="Tahoma"/>
          <w:color w:val="000000"/>
          <w:sz w:val="18"/>
          <w:szCs w:val="18"/>
          <w:lang w:eastAsia="ru-RU"/>
        </w:rP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rsidRPr="006154E3">
        <w:rPr>
          <w:rFonts w:ascii="Tahoma" w:eastAsia="Times New Roman" w:hAnsi="Tahoma" w:cs="Tahoma"/>
          <w:color w:val="000000"/>
          <w:sz w:val="18"/>
          <w:szCs w:val="18"/>
          <w:lang w:eastAsia="ru-RU"/>
        </w:rPr>
        <w:t>.".</w:t>
      </w:r>
      <w:proofErr w:type="gramEnd"/>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3. Внести в Указ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а) в пункте 1:</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подпункте "а":</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абзаца пятого слова "включенных в перечни, установленные локальными нормативными актами государственных корпораций (компаний) и иных организаций</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абзаца шестого слова "включенных в перечни, установленные нормативными правовыми актами этих федеральных государственных органов</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подпункте "б":</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абзаца третьего слова "включенных в перечни, установленные нормативными правовыми актами этих федеральных государственных органов</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подпунктов "г" и "д"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б) пункт 10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в пункте 20:</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подпункта "а" слова "граждан и"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абзацев второго - четвертого подпункта "б" слова "граждан и"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г) пункт 3 приложения признать утратившим силу.</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4. Внести в Указ Президента Российской Федерации от 2 апреля 2013 г. N 310 "О мерах по реализации отдельных положений Федерального закона "О </w:t>
      </w:r>
      <w:proofErr w:type="gramStart"/>
      <w:r w:rsidRPr="006154E3">
        <w:rPr>
          <w:rFonts w:ascii="Tahoma" w:eastAsia="Times New Roman" w:hAnsi="Tahoma" w:cs="Tahoma"/>
          <w:color w:val="000000"/>
          <w:sz w:val="18"/>
          <w:szCs w:val="18"/>
          <w:lang w:eastAsia="ru-RU"/>
        </w:rPr>
        <w:t>контроле за</w:t>
      </w:r>
      <w:proofErr w:type="gramEnd"/>
      <w:r w:rsidRPr="006154E3">
        <w:rPr>
          <w:rFonts w:ascii="Tahoma" w:eastAsia="Times New Roman" w:hAnsi="Tahoma" w:cs="Tahoma"/>
          <w:color w:val="000000"/>
          <w:sz w:val="18"/>
          <w:szCs w:val="18"/>
          <w:lang w:eastAsia="ru-RU"/>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lastRenderedPageBreak/>
        <w:t>а) в подпункте "а" пункта 1:</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абзацев четвертого, седьмого и восьмого слова "включенные в перечни, установленные нормативными правовыми актами Российской Федерации, "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б) в подпункте "а" пункта 2:</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абзацев второго - пятого слова "включенные в перечни, установленные нормативными правовыми актами Российской Федерации</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из абзаца шестого слова "включенные в перечни, установленные нормативными правовыми актами федеральных государственных органов</w:t>
      </w:r>
      <w:proofErr w:type="gramStart"/>
      <w:r w:rsidRPr="006154E3">
        <w:rPr>
          <w:rFonts w:ascii="Tahoma" w:eastAsia="Times New Roman" w:hAnsi="Tahoma" w:cs="Tahoma"/>
          <w:color w:val="000000"/>
          <w:sz w:val="18"/>
          <w:szCs w:val="18"/>
          <w:lang w:eastAsia="ru-RU"/>
        </w:rPr>
        <w:t>,"</w:t>
      </w:r>
      <w:proofErr w:type="gramEnd"/>
      <w:r w:rsidRPr="006154E3">
        <w:rPr>
          <w:rFonts w:ascii="Tahoma" w:eastAsia="Times New Roman" w:hAnsi="Tahoma" w:cs="Tahoma"/>
          <w:color w:val="000000"/>
          <w:sz w:val="18"/>
          <w:szCs w:val="18"/>
          <w:lang w:eastAsia="ru-RU"/>
        </w:rPr>
        <w:t xml:space="preserve"> исключить;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дополнить пунктом 3.1 следующего содержания: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6154E3">
        <w:rPr>
          <w:rFonts w:ascii="Tahoma" w:eastAsia="Times New Roman" w:hAnsi="Tahoma" w:cs="Tahoma"/>
          <w:color w:val="000000"/>
          <w:sz w:val="18"/>
          <w:szCs w:val="18"/>
          <w:lang w:eastAsia="ru-RU"/>
        </w:rPr>
        <w:t>.".</w:t>
      </w:r>
      <w:proofErr w:type="gramEnd"/>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5. Признать утратившими силу:</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proofErr w:type="gramStart"/>
      <w:r w:rsidRPr="006154E3">
        <w:rPr>
          <w:rFonts w:ascii="Tahoma" w:eastAsia="Times New Roman" w:hAnsi="Tahoma" w:cs="Tahoma"/>
          <w:color w:val="000000"/>
          <w:sz w:val="18"/>
          <w:szCs w:val="18"/>
          <w:lang w:eastAsia="ru-RU"/>
        </w:rPr>
        <w:t>Указ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rsidRPr="006154E3">
        <w:rPr>
          <w:rFonts w:ascii="Tahoma" w:eastAsia="Times New Roman" w:hAnsi="Tahoma" w:cs="Tahoma"/>
          <w:color w:val="000000"/>
          <w:sz w:val="18"/>
          <w:szCs w:val="18"/>
          <w:lang w:eastAsia="ru-RU"/>
        </w:rPr>
        <w:t xml:space="preserve"> законодательства Российской Федерации, 2009, N 21, ст. 2546);</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пункт 20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6. Министерству труда и социальной защиты Российской Федерации: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proofErr w:type="gramStart"/>
      <w:r w:rsidRPr="006154E3">
        <w:rPr>
          <w:rFonts w:ascii="Tahoma" w:eastAsia="Times New Roman" w:hAnsi="Tahoma" w:cs="Tahoma"/>
          <w:color w:val="000000"/>
          <w:sz w:val="18"/>
          <w:szCs w:val="18"/>
          <w:lang w:eastAsia="ru-RU"/>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w:t>
      </w:r>
      <w:proofErr w:type="gramEnd"/>
      <w:r w:rsidRPr="006154E3">
        <w:rPr>
          <w:rFonts w:ascii="Tahoma" w:eastAsia="Times New Roman" w:hAnsi="Tahoma" w:cs="Tahoma"/>
          <w:color w:val="000000"/>
          <w:sz w:val="18"/>
          <w:szCs w:val="18"/>
          <w:lang w:eastAsia="ru-RU"/>
        </w:rPr>
        <w:t xml:space="preserve">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б) осуществлять мониторинг выполнения органами и организациями требований, названных в подпункте "а" настоящего пункта.</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7. Руководителям органов и организаций:</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а) в 4-месячный срок в соответствии с требованиями, предусмотренными подпунктом "а" пункта 6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пункте 2 порядка, утвержденного настоящим Указом, на официальных сайтах органов и организаций;</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б) обеспечить в соответствии с предусмотренными требованиями размещение указанных сведений;</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принять иные меры по реализации настоящего Указа.</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8. </w:t>
      </w:r>
      <w:proofErr w:type="gramStart"/>
      <w:r w:rsidRPr="006154E3">
        <w:rPr>
          <w:rFonts w:ascii="Tahoma" w:eastAsia="Times New Roman" w:hAnsi="Tahoma" w:cs="Tahoma"/>
          <w:color w:val="000000"/>
          <w:sz w:val="18"/>
          <w:szCs w:val="18"/>
          <w:lang w:eastAsia="ru-RU"/>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sidRPr="006154E3">
        <w:rPr>
          <w:rFonts w:ascii="Tahoma" w:eastAsia="Times New Roman" w:hAnsi="Tahoma" w:cs="Tahoma"/>
          <w:color w:val="000000"/>
          <w:sz w:val="18"/>
          <w:szCs w:val="18"/>
          <w:lang w:eastAsia="ru-RU"/>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10. Настоящий Указ вступает в силу со дня его официального опубликования.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right"/>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Президент</w:t>
      </w:r>
    </w:p>
    <w:p w:rsidR="006154E3" w:rsidRPr="006154E3" w:rsidRDefault="006154E3" w:rsidP="006154E3">
      <w:pPr>
        <w:shd w:val="clear" w:color="auto" w:fill="FFFFFF"/>
        <w:spacing w:after="0" w:line="240" w:lineRule="auto"/>
        <w:jc w:val="right"/>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Российской Федерации</w:t>
      </w:r>
    </w:p>
    <w:p w:rsidR="006154E3" w:rsidRPr="006154E3" w:rsidRDefault="006154E3" w:rsidP="006154E3">
      <w:pPr>
        <w:shd w:val="clear" w:color="auto" w:fill="FFFFFF"/>
        <w:spacing w:after="0" w:line="240" w:lineRule="auto"/>
        <w:jc w:val="right"/>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В.ПУТИН</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Москва, Кремль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8 июля 2013 года</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N 613</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right"/>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lastRenderedPageBreak/>
        <w:t>Утвержден</w:t>
      </w:r>
    </w:p>
    <w:p w:rsidR="006154E3" w:rsidRPr="006154E3" w:rsidRDefault="006154E3" w:rsidP="006154E3">
      <w:pPr>
        <w:shd w:val="clear" w:color="auto" w:fill="FFFFFF"/>
        <w:spacing w:after="0" w:line="240" w:lineRule="auto"/>
        <w:jc w:val="right"/>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Указом Президента</w:t>
      </w:r>
    </w:p>
    <w:p w:rsidR="006154E3" w:rsidRPr="006154E3" w:rsidRDefault="006154E3" w:rsidP="006154E3">
      <w:pPr>
        <w:shd w:val="clear" w:color="auto" w:fill="FFFFFF"/>
        <w:spacing w:after="0" w:line="240" w:lineRule="auto"/>
        <w:jc w:val="right"/>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Российской Федерации</w:t>
      </w:r>
    </w:p>
    <w:p w:rsidR="006154E3" w:rsidRPr="006154E3" w:rsidRDefault="006154E3" w:rsidP="006154E3">
      <w:pPr>
        <w:shd w:val="clear" w:color="auto" w:fill="FFFFFF"/>
        <w:spacing w:after="0" w:line="240" w:lineRule="auto"/>
        <w:jc w:val="right"/>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от 8 июля 2013 г. N 613</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ПОРЯДОК</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РАЗМЕЩЕНИЯ СВЕДЕНИЙ О ДОХОДАХ, РАСХОДАХ,</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ОБ ИМУЩЕСТВЕ И ОБЯЗАТЕЛЬСТВАХ ИМУЩЕСТВЕННОГО ХАРАКТЕРА</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 xml:space="preserve">ОТДЕЛЬНЫХ КАТЕГОРИЙ ЛИЦ И ЧЛЕНОВ ИХ СЕМЕЙ </w:t>
      </w:r>
      <w:proofErr w:type="gramStart"/>
      <w:r w:rsidRPr="006154E3">
        <w:rPr>
          <w:rFonts w:ascii="Tahoma" w:eastAsia="Times New Roman" w:hAnsi="Tahoma" w:cs="Tahoma"/>
          <w:b/>
          <w:bCs/>
          <w:color w:val="000000"/>
          <w:sz w:val="18"/>
          <w:szCs w:val="18"/>
          <w:lang w:eastAsia="ru-RU"/>
        </w:rPr>
        <w:t>НА</w:t>
      </w:r>
      <w:proofErr w:type="gramEnd"/>
      <w:r w:rsidRPr="006154E3">
        <w:rPr>
          <w:rFonts w:ascii="Tahoma" w:eastAsia="Times New Roman" w:hAnsi="Tahoma" w:cs="Tahoma"/>
          <w:b/>
          <w:bCs/>
          <w:color w:val="000000"/>
          <w:sz w:val="18"/>
          <w:szCs w:val="18"/>
          <w:lang w:eastAsia="ru-RU"/>
        </w:rPr>
        <w:t xml:space="preserve"> ОФИЦИАЛЬНЫХ</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proofErr w:type="gramStart"/>
      <w:r w:rsidRPr="006154E3">
        <w:rPr>
          <w:rFonts w:ascii="Tahoma" w:eastAsia="Times New Roman" w:hAnsi="Tahoma" w:cs="Tahoma"/>
          <w:b/>
          <w:bCs/>
          <w:color w:val="000000"/>
          <w:sz w:val="18"/>
          <w:szCs w:val="18"/>
          <w:lang w:eastAsia="ru-RU"/>
        </w:rPr>
        <w:t>САЙТАХ</w:t>
      </w:r>
      <w:proofErr w:type="gramEnd"/>
      <w:r w:rsidRPr="006154E3">
        <w:rPr>
          <w:rFonts w:ascii="Tahoma" w:eastAsia="Times New Roman" w:hAnsi="Tahoma" w:cs="Tahoma"/>
          <w:b/>
          <w:bCs/>
          <w:color w:val="000000"/>
          <w:sz w:val="18"/>
          <w:szCs w:val="18"/>
          <w:lang w:eastAsia="ru-RU"/>
        </w:rPr>
        <w:t xml:space="preserve"> ФЕДЕРАЛЬНЫХ ГОСУДАРСТВЕННЫХ ОРГАНОВ, ОРГАНОВ</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ГОСУДАРСТВЕННОЙ ВЛАСТИ СУБЪЕКТОВ РОССИЙСКОЙ ФЕДЕРАЦИИ</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 xml:space="preserve">И ОРГАНИЗАЦИЙ И ПРЕДОСТАВЛЕНИЯ ЭТИХ СВЕДЕНИЙ </w:t>
      </w:r>
      <w:proofErr w:type="gramStart"/>
      <w:r w:rsidRPr="006154E3">
        <w:rPr>
          <w:rFonts w:ascii="Tahoma" w:eastAsia="Times New Roman" w:hAnsi="Tahoma" w:cs="Tahoma"/>
          <w:b/>
          <w:bCs/>
          <w:color w:val="000000"/>
          <w:sz w:val="18"/>
          <w:szCs w:val="18"/>
          <w:lang w:eastAsia="ru-RU"/>
        </w:rPr>
        <w:t>ОБЩЕРОССИЙСКИМ</w:t>
      </w:r>
      <w:proofErr w:type="gramEnd"/>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b/>
          <w:bCs/>
          <w:color w:val="000000"/>
          <w:sz w:val="18"/>
          <w:szCs w:val="18"/>
          <w:lang w:eastAsia="ru-RU"/>
        </w:rPr>
        <w:t>СРЕДСТВАМ МАССОВОЙ ИНФОРМАЦИИ ДЛЯ ОПУБЛИКОВАНИЯ</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roofErr w:type="gramStart"/>
      <w:r w:rsidRPr="006154E3">
        <w:rPr>
          <w:rFonts w:ascii="Tahoma" w:eastAsia="Times New Roman" w:hAnsi="Tahoma" w:cs="Tahoma"/>
          <w:color w:val="000000"/>
          <w:sz w:val="18"/>
          <w:szCs w:val="18"/>
          <w:lang w:eastAsia="ru-RU"/>
        </w:rPr>
        <w:t>(в ред. Указов Президента РФ от 03.12.2013 N 878,</w:t>
      </w:r>
      <w:proofErr w:type="gramEnd"/>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от 23.06.2014 N 453, от 15.07.2015 N 364)</w:t>
      </w:r>
    </w:p>
    <w:p w:rsidR="006154E3" w:rsidRPr="006154E3" w:rsidRDefault="006154E3" w:rsidP="006154E3">
      <w:pPr>
        <w:shd w:val="clear" w:color="auto" w:fill="FFFFFF"/>
        <w:spacing w:after="0" w:line="240" w:lineRule="auto"/>
        <w:jc w:val="center"/>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1. </w:t>
      </w:r>
      <w:proofErr w:type="gramStart"/>
      <w:r w:rsidRPr="006154E3">
        <w:rPr>
          <w:rFonts w:ascii="Tahoma" w:eastAsia="Times New Roman" w:hAnsi="Tahoma" w:cs="Tahoma"/>
          <w:color w:val="000000"/>
          <w:sz w:val="18"/>
          <w:szCs w:val="18"/>
          <w:lang w:eastAsia="ru-RU"/>
        </w:rP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rsidRPr="006154E3">
        <w:rPr>
          <w:rFonts w:ascii="Tahoma" w:eastAsia="Times New Roman" w:hAnsi="Tahoma" w:cs="Tahoma"/>
          <w:color w:val="000000"/>
          <w:sz w:val="18"/>
          <w:szCs w:val="18"/>
          <w:lang w:eastAsia="ru-RU"/>
        </w:rPr>
        <w:t xml:space="preserve"> </w:t>
      </w:r>
      <w:proofErr w:type="gramStart"/>
      <w:r w:rsidRPr="006154E3">
        <w:rPr>
          <w:rFonts w:ascii="Tahoma" w:eastAsia="Times New Roman" w:hAnsi="Tahoma" w:cs="Tahoma"/>
          <w:color w:val="000000"/>
          <w:sz w:val="18"/>
          <w:szCs w:val="18"/>
          <w:lang w:eastAsia="ru-RU"/>
        </w:rP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rsidRPr="006154E3">
        <w:rPr>
          <w:rFonts w:ascii="Tahoma" w:eastAsia="Times New Roman" w:hAnsi="Tahoma" w:cs="Tahoma"/>
          <w:color w:val="000000"/>
          <w:sz w:val="18"/>
          <w:szCs w:val="18"/>
          <w:lang w:eastAsia="ru-RU"/>
        </w:rPr>
        <w:t xml:space="preserve"> и (или) их предоставления общероссийским средствам массовой информации для опубликования.</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ред. Указа Президента РФ от 03.12.2013 N 878)</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2. </w:t>
      </w:r>
      <w:proofErr w:type="gramStart"/>
      <w:r w:rsidRPr="006154E3">
        <w:rPr>
          <w:rFonts w:ascii="Tahoma" w:eastAsia="Times New Roman" w:hAnsi="Tahoma" w:cs="Tahoma"/>
          <w:color w:val="000000"/>
          <w:sz w:val="18"/>
          <w:szCs w:val="18"/>
          <w:lang w:eastAsia="ru-RU"/>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декларированный годовой доход служащего (работника), его супруги (супруга) и несовершеннолетних детей;</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proofErr w:type="gramStart"/>
      <w:r w:rsidRPr="006154E3">
        <w:rPr>
          <w:rFonts w:ascii="Tahoma" w:eastAsia="Times New Roman" w:hAnsi="Tahoma" w:cs="Tahoma"/>
          <w:color w:val="000000"/>
          <w:sz w:val="18"/>
          <w:szCs w:val="18"/>
          <w:lang w:eastAsia="ru-RU"/>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w:t>
      </w:r>
      <w:proofErr w:type="spellStart"/>
      <w:r w:rsidRPr="006154E3">
        <w:rPr>
          <w:rFonts w:ascii="Tahoma" w:eastAsia="Times New Roman" w:hAnsi="Tahoma" w:cs="Tahoma"/>
          <w:color w:val="000000"/>
          <w:sz w:val="18"/>
          <w:szCs w:val="18"/>
          <w:lang w:eastAsia="ru-RU"/>
        </w:rPr>
        <w:t>пп</w:t>
      </w:r>
      <w:proofErr w:type="spellEnd"/>
      <w:r w:rsidRPr="006154E3">
        <w:rPr>
          <w:rFonts w:ascii="Tahoma" w:eastAsia="Times New Roman" w:hAnsi="Tahoma" w:cs="Tahoma"/>
          <w:color w:val="000000"/>
          <w:sz w:val="18"/>
          <w:szCs w:val="18"/>
          <w:lang w:eastAsia="ru-RU"/>
        </w:rPr>
        <w:t>. "г" в ред. Указа Президента РФ от 15.07.2015 N 364)</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proofErr w:type="gramStart"/>
      <w:r w:rsidRPr="006154E3">
        <w:rPr>
          <w:rFonts w:ascii="Tahoma" w:eastAsia="Times New Roman" w:hAnsi="Tahoma" w:cs="Tahoma"/>
          <w:color w:val="000000"/>
          <w:sz w:val="18"/>
          <w:szCs w:val="18"/>
          <w:lang w:eastAsia="ru-RU"/>
        </w:rPr>
        <w:t>а) иные сведения (кроме указанных в пункте 2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б) персональные данные супруги (супруга), детей и иных членов семьи служащего (работника);</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д) информацию, отнесенную к государственной тайне или являющуюся конфиденциальной.</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4. </w:t>
      </w:r>
      <w:proofErr w:type="gramStart"/>
      <w:r w:rsidRPr="006154E3">
        <w:rPr>
          <w:rFonts w:ascii="Tahoma" w:eastAsia="Times New Roman" w:hAnsi="Tahoma" w:cs="Tahoma"/>
          <w:color w:val="000000"/>
          <w:sz w:val="18"/>
          <w:szCs w:val="18"/>
          <w:lang w:eastAsia="ru-RU"/>
        </w:rPr>
        <w:t>Сведения о доходах, расходах, об имуществе и обязательствах имущественного характера, указанные в пункте 2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6154E3">
        <w:rPr>
          <w:rFonts w:ascii="Tahoma" w:eastAsia="Times New Roman" w:hAnsi="Tahoma" w:cs="Tahoma"/>
          <w:color w:val="000000"/>
          <w:sz w:val="18"/>
          <w:szCs w:val="18"/>
          <w:lang w:eastAsia="ru-RU"/>
        </w:rPr>
        <w:t xml:space="preserve"> официальном </w:t>
      </w:r>
      <w:proofErr w:type="gramStart"/>
      <w:r w:rsidRPr="006154E3">
        <w:rPr>
          <w:rFonts w:ascii="Tahoma" w:eastAsia="Times New Roman" w:hAnsi="Tahoma" w:cs="Tahoma"/>
          <w:color w:val="000000"/>
          <w:sz w:val="18"/>
          <w:szCs w:val="18"/>
          <w:lang w:eastAsia="ru-RU"/>
        </w:rPr>
        <w:lastRenderedPageBreak/>
        <w:t>сайте</w:t>
      </w:r>
      <w:proofErr w:type="gramEnd"/>
      <w:r w:rsidRPr="006154E3">
        <w:rPr>
          <w:rFonts w:ascii="Tahoma" w:eastAsia="Times New Roman" w:hAnsi="Tahoma" w:cs="Tahoma"/>
          <w:color w:val="000000"/>
          <w:sz w:val="18"/>
          <w:szCs w:val="18"/>
          <w:lang w:eastAsia="ru-RU"/>
        </w:rP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5. Размещение на официальных сайтах сведений о доходах, расходах, об имуществе и обязательствах имущественного характера, указанных в пункте 2 настоящего порядка:</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ред. Указа Президента РФ от 03.12.2013 N 878)</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б) </w:t>
      </w:r>
      <w:proofErr w:type="gramStart"/>
      <w:r w:rsidRPr="006154E3">
        <w:rPr>
          <w:rFonts w:ascii="Tahoma" w:eastAsia="Times New Roman" w:hAnsi="Tahoma" w:cs="Tahoma"/>
          <w:color w:val="000000"/>
          <w:sz w:val="18"/>
          <w:szCs w:val="18"/>
          <w:lang w:eastAsia="ru-RU"/>
        </w:rPr>
        <w:t>представленных</w:t>
      </w:r>
      <w:proofErr w:type="gramEnd"/>
      <w:r w:rsidRPr="006154E3">
        <w:rPr>
          <w:rFonts w:ascii="Tahoma" w:eastAsia="Times New Roman" w:hAnsi="Tahoma" w:cs="Tahoma"/>
          <w:color w:val="000000"/>
          <w:sz w:val="18"/>
          <w:szCs w:val="18"/>
          <w:lang w:eastAsia="ru-RU"/>
        </w:rP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5.1. </w:t>
      </w:r>
      <w:proofErr w:type="gramStart"/>
      <w:r w:rsidRPr="006154E3">
        <w:rPr>
          <w:rFonts w:ascii="Tahoma" w:eastAsia="Times New Roman" w:hAnsi="Tahoma" w:cs="Tahoma"/>
          <w:color w:val="000000"/>
          <w:sz w:val="18"/>
          <w:szCs w:val="18"/>
          <w:lang w:eastAsia="ru-RU"/>
        </w:rP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rsidRPr="006154E3">
        <w:rPr>
          <w:rFonts w:ascii="Tahoma" w:eastAsia="Times New Roman" w:hAnsi="Tahoma" w:cs="Tahoma"/>
          <w:color w:val="000000"/>
          <w:sz w:val="18"/>
          <w:szCs w:val="18"/>
          <w:lang w:eastAsia="ru-RU"/>
        </w:rPr>
        <w:t xml:space="preserve"> </w:t>
      </w:r>
      <w:proofErr w:type="gramStart"/>
      <w:r w:rsidRPr="006154E3">
        <w:rPr>
          <w:rFonts w:ascii="Tahoma" w:eastAsia="Times New Roman" w:hAnsi="Tahoma" w:cs="Tahoma"/>
          <w:color w:val="000000"/>
          <w:sz w:val="18"/>
          <w:szCs w:val="18"/>
          <w:lang w:eastAsia="ru-RU"/>
        </w:rPr>
        <w:t>сайтах</w:t>
      </w:r>
      <w:proofErr w:type="gramEnd"/>
      <w:r w:rsidRPr="006154E3">
        <w:rPr>
          <w:rFonts w:ascii="Tahoma" w:eastAsia="Times New Roman" w:hAnsi="Tahoma" w:cs="Tahoma"/>
          <w:color w:val="000000"/>
          <w:sz w:val="18"/>
          <w:szCs w:val="18"/>
          <w:lang w:eastAsia="ru-RU"/>
        </w:rPr>
        <w:t xml:space="preserve"> указанных организаций. </w:t>
      </w:r>
      <w:proofErr w:type="gramStart"/>
      <w:r w:rsidRPr="006154E3">
        <w:rPr>
          <w:rFonts w:ascii="Tahoma" w:eastAsia="Times New Roman" w:hAnsi="Tahoma" w:cs="Tahoma"/>
          <w:color w:val="000000"/>
          <w:sz w:val="18"/>
          <w:szCs w:val="18"/>
          <w:lang w:eastAsia="ru-RU"/>
        </w:rP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rsidRPr="006154E3">
        <w:rPr>
          <w:rFonts w:ascii="Tahoma" w:eastAsia="Times New Roman" w:hAnsi="Tahoma" w:cs="Tahoma"/>
          <w:color w:val="000000"/>
          <w:sz w:val="18"/>
          <w:szCs w:val="18"/>
          <w:lang w:eastAsia="ru-RU"/>
        </w:rP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(п. 5.1 </w:t>
      </w:r>
      <w:proofErr w:type="gramStart"/>
      <w:r w:rsidRPr="006154E3">
        <w:rPr>
          <w:rFonts w:ascii="Tahoma" w:eastAsia="Times New Roman" w:hAnsi="Tahoma" w:cs="Tahoma"/>
          <w:color w:val="000000"/>
          <w:sz w:val="18"/>
          <w:szCs w:val="18"/>
          <w:lang w:eastAsia="ru-RU"/>
        </w:rPr>
        <w:t>введен</w:t>
      </w:r>
      <w:proofErr w:type="gramEnd"/>
      <w:r w:rsidRPr="006154E3">
        <w:rPr>
          <w:rFonts w:ascii="Tahoma" w:eastAsia="Times New Roman" w:hAnsi="Tahoma" w:cs="Tahoma"/>
          <w:color w:val="000000"/>
          <w:sz w:val="18"/>
          <w:szCs w:val="18"/>
          <w:lang w:eastAsia="ru-RU"/>
        </w:rPr>
        <w:t xml:space="preserve"> Указом Президента РФ от 23.06.2014 N 453; в ред. Указа Президента РФ от 15.07.2015 N 364)</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6. </w:t>
      </w:r>
      <w:proofErr w:type="gramStart"/>
      <w:r w:rsidRPr="006154E3">
        <w:rPr>
          <w:rFonts w:ascii="Tahoma" w:eastAsia="Times New Roman" w:hAnsi="Tahoma" w:cs="Tahoma"/>
          <w:color w:val="000000"/>
          <w:sz w:val="18"/>
          <w:szCs w:val="18"/>
          <w:lang w:eastAsia="ru-RU"/>
        </w:rP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ред. Указа Президента РФ от 03.12.2013 N 878)</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6154E3" w:rsidRPr="006154E3" w:rsidRDefault="006154E3" w:rsidP="006154E3">
      <w:pPr>
        <w:shd w:val="clear" w:color="auto" w:fill="FFFFFF"/>
        <w:spacing w:after="0"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 xml:space="preserve">7. </w:t>
      </w:r>
      <w:proofErr w:type="gramStart"/>
      <w:r w:rsidRPr="006154E3">
        <w:rPr>
          <w:rFonts w:ascii="Tahoma" w:eastAsia="Times New Roman" w:hAnsi="Tahoma" w:cs="Tahoma"/>
          <w:color w:val="000000"/>
          <w:sz w:val="18"/>
          <w:szCs w:val="18"/>
          <w:lang w:eastAsia="ru-RU"/>
        </w:rP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rsidRPr="006154E3">
        <w:rPr>
          <w:rFonts w:ascii="Tahoma" w:eastAsia="Times New Roman" w:hAnsi="Tahoma" w:cs="Tahoma"/>
          <w:color w:val="000000"/>
          <w:sz w:val="18"/>
          <w:szCs w:val="18"/>
          <w:lang w:eastAsia="ru-RU"/>
        </w:rP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w:t>
      </w:r>
      <w:r w:rsidRPr="006154E3">
        <w:rPr>
          <w:rFonts w:ascii="Tahoma" w:eastAsia="Times New Roman" w:hAnsi="Tahoma" w:cs="Tahoma"/>
          <w:color w:val="000000"/>
          <w:sz w:val="18"/>
          <w:szCs w:val="18"/>
          <w:lang w:eastAsia="ru-RU"/>
        </w:rPr>
        <w:lastRenderedPageBreak/>
        <w:t>несоблюдение настоящего порядка, а также за разглашение сведений, отнесенных к государственной тайне или являющихся конфиденциальными.</w:t>
      </w:r>
    </w:p>
    <w:p w:rsidR="006154E3" w:rsidRPr="006154E3" w:rsidRDefault="006154E3" w:rsidP="006154E3">
      <w:pPr>
        <w:shd w:val="clear" w:color="auto" w:fill="FFFFFF"/>
        <w:spacing w:line="240" w:lineRule="auto"/>
        <w:rPr>
          <w:rFonts w:ascii="Tahoma" w:eastAsia="Times New Roman" w:hAnsi="Tahoma" w:cs="Tahoma"/>
          <w:color w:val="000000"/>
          <w:sz w:val="18"/>
          <w:szCs w:val="18"/>
          <w:lang w:eastAsia="ru-RU"/>
        </w:rPr>
      </w:pPr>
      <w:r w:rsidRPr="006154E3">
        <w:rPr>
          <w:rFonts w:ascii="Tahoma" w:eastAsia="Times New Roman" w:hAnsi="Tahoma" w:cs="Tahoma"/>
          <w:color w:val="000000"/>
          <w:sz w:val="18"/>
          <w:szCs w:val="18"/>
          <w:lang w:eastAsia="ru-RU"/>
        </w:rPr>
        <w:t>(в ред. Указа Президента РФ от 03.12.2013 N 878)</w:t>
      </w:r>
    </w:p>
    <w:p w:rsidR="00C20951" w:rsidRDefault="00C20951">
      <w:bookmarkStart w:id="0" w:name="_GoBack"/>
      <w:bookmarkEnd w:id="0"/>
    </w:p>
    <w:sectPr w:rsidR="00C20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E3"/>
    <w:rsid w:val="00022D1D"/>
    <w:rsid w:val="000D5181"/>
    <w:rsid w:val="00104800"/>
    <w:rsid w:val="00115975"/>
    <w:rsid w:val="00167300"/>
    <w:rsid w:val="00306A29"/>
    <w:rsid w:val="003611A8"/>
    <w:rsid w:val="00394F09"/>
    <w:rsid w:val="0039614D"/>
    <w:rsid w:val="003E7B62"/>
    <w:rsid w:val="0053070F"/>
    <w:rsid w:val="00574633"/>
    <w:rsid w:val="00596EA7"/>
    <w:rsid w:val="006154E3"/>
    <w:rsid w:val="00622577"/>
    <w:rsid w:val="00622825"/>
    <w:rsid w:val="00626CAD"/>
    <w:rsid w:val="006A303B"/>
    <w:rsid w:val="006A4234"/>
    <w:rsid w:val="006F3ABF"/>
    <w:rsid w:val="00711C30"/>
    <w:rsid w:val="00736079"/>
    <w:rsid w:val="007A187E"/>
    <w:rsid w:val="00832DBE"/>
    <w:rsid w:val="008465A9"/>
    <w:rsid w:val="00891BA5"/>
    <w:rsid w:val="008B0BCC"/>
    <w:rsid w:val="008B3E42"/>
    <w:rsid w:val="009324A6"/>
    <w:rsid w:val="009C0DBA"/>
    <w:rsid w:val="009C7FB0"/>
    <w:rsid w:val="00A44F5D"/>
    <w:rsid w:val="00A60DC6"/>
    <w:rsid w:val="00A8614A"/>
    <w:rsid w:val="00AB73C4"/>
    <w:rsid w:val="00BA3946"/>
    <w:rsid w:val="00BB6C30"/>
    <w:rsid w:val="00BD7336"/>
    <w:rsid w:val="00BE672D"/>
    <w:rsid w:val="00C20951"/>
    <w:rsid w:val="00D364E8"/>
    <w:rsid w:val="00D37FFB"/>
    <w:rsid w:val="00D726FC"/>
    <w:rsid w:val="00E64642"/>
    <w:rsid w:val="00EF5F72"/>
    <w:rsid w:val="00EF6421"/>
    <w:rsid w:val="00F12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5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4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5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54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15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4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5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5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10235">
      <w:bodyDiv w:val="1"/>
      <w:marLeft w:val="0"/>
      <w:marRight w:val="0"/>
      <w:marTop w:val="0"/>
      <w:marBottom w:val="0"/>
      <w:divBdr>
        <w:top w:val="none" w:sz="0" w:space="0" w:color="auto"/>
        <w:left w:val="none" w:sz="0" w:space="0" w:color="auto"/>
        <w:bottom w:val="none" w:sz="0" w:space="0" w:color="auto"/>
        <w:right w:val="none" w:sz="0" w:space="0" w:color="auto"/>
      </w:divBdr>
      <w:divsChild>
        <w:div w:id="150736051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2947</Words>
  <Characters>16799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2019-02-21T08:15:00Z</dcterms:created>
  <dcterms:modified xsi:type="dcterms:W3CDTF">2019-02-21T08:15:00Z</dcterms:modified>
</cp:coreProperties>
</file>